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przepływy towarów w magazynie?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Zachęcamy do przeczytania naszego artykułu, aby dowiedzieć się czym są przepływy towarów w magazynie.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Przepływy towarów w magazynie - Czym się charakteryzują?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warto wyjaśnić co to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przypływy towarów w magazynie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jedna z głównych podstawowych cech magazynowych. Towary, które znajdują się w magazynie są tam umieszczane na jakiś czas, następnie muszą ponownie opuścić magazyn. Bardzo ważne jest logistyczne zaplanowanie przepływu towarów, aby spełnić wszystkie realizowane zamówienia.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rodzaje przepływu towarów w magazynie można wyróżnić?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towar, który dostaje się do magazynu przechodzi pewien proces przepływu czyli ruchu od etapu jego przyjęcia, przechowania aż do etapu wydania. </w:t>
      </w:r>
      <w:r>
        <w:rPr>
          <w:rFonts w:ascii="calibri" w:hAnsi="calibri" w:eastAsia="calibri" w:cs="calibri"/>
          <w:sz w:val="24"/>
          <w:szCs w:val="24"/>
          <w:b/>
        </w:rPr>
        <w:t xml:space="preserve">Przepływy towarów w magazynie</w:t>
      </w:r>
      <w:r>
        <w:rPr>
          <w:rFonts w:ascii="calibri" w:hAnsi="calibri" w:eastAsia="calibri" w:cs="calibri"/>
          <w:sz w:val="24"/>
          <w:szCs w:val="24"/>
        </w:rPr>
        <w:t xml:space="preserve"> różnią się od siebie. Można wyróżnić: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Przepływ prosty - towar został przyjęty, przechowany oraz wysłany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Przepływ średni - towar, który został przyjęty trafia do magazynu ogólnego, następnie jest przekazywany do strefy kompletacji, następnie poddawany jest konsolidacji i na samym końcu wysyłany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Przepływ złożony - jest to najbardziej zaawansowany i skomplikowany rodzaj przepływu. Towar podczas całego procesu trafia do różnych stref. Wszystko zależy od rodzaju towaru.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korzystać z zewnętrznych magazynów?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Jest to wygodne rozwiązanie, nie musisz się martwić o organizację przepływu towaru,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Duża oszczędność czasu oraz pieniędzy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Łatwa skalowalność usługi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konieczności tworzenia dodatkowej przestrzeni magazynowej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bklogistics.com/blog/przeplywy-towarow-w-magazynie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2026-08-06T07:33:05+02:00</dcterms:created>
  <dcterms:modified xsi:type="dcterms:W3CDTF">2026-08-06T07:33:05+02:00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