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outsourcing logistyczny?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to jest outsourcing logistyczny? Zachęcamy do przeczytania naszego artykułu w którym dokładnie poruszamy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Outsourcing logistyczny - Na czym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firm, które poszukują lepszej organizacji transportu towarów idealnym rozwiązaniem będzie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outsourcing logistyczny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Outsourcing to wydzielenie określonych zadań dla firmy zewnętrznej, która się w tym specjalizuje. Zadania mogą dotyczyć, różnych obszarów danej firmy może to być logistyka jak i również obsługa klienta.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dokładnie może obejmować outsourcing logistyczny?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Outsourcing logistyczny</w:t>
      </w:r>
      <w:r>
        <w:rPr>
          <w:rFonts w:ascii="calibri" w:hAnsi="calibri" w:eastAsia="calibri" w:cs="calibri"/>
          <w:sz w:val="24"/>
          <w:szCs w:val="24"/>
        </w:rPr>
        <w:t xml:space="preserve"> bazuje na kompleksowości świadczonych zadań. Mogą to być takie zadania jak: </w:t>
      </w:r>
    </w:p>
    <w:p>
      <w:r>
        <w:rPr>
          <w:rFonts w:ascii="calibri" w:hAnsi="calibri" w:eastAsia="calibri" w:cs="calibri"/>
          <w:sz w:val="24"/>
          <w:szCs w:val="24"/>
        </w:rPr>
        <w:t xml:space="preserve">- Dystrybucja towarów,</w:t>
      </w:r>
    </w:p>
    <w:p>
      <w:r>
        <w:rPr>
          <w:rFonts w:ascii="calibri" w:hAnsi="calibri" w:eastAsia="calibri" w:cs="calibri"/>
          <w:sz w:val="24"/>
          <w:szCs w:val="24"/>
        </w:rPr>
        <w:t xml:space="preserve">- Logistyka zwrotów,</w:t>
      </w:r>
    </w:p>
    <w:p>
      <w:r>
        <w:rPr>
          <w:rFonts w:ascii="calibri" w:hAnsi="calibri" w:eastAsia="calibri" w:cs="calibri"/>
          <w:sz w:val="24"/>
          <w:szCs w:val="24"/>
        </w:rPr>
        <w:t xml:space="preserve">- Magazynowanie,</w:t>
      </w:r>
    </w:p>
    <w:p>
      <w:r>
        <w:rPr>
          <w:rFonts w:ascii="calibri" w:hAnsi="calibri" w:eastAsia="calibri" w:cs="calibri"/>
          <w:sz w:val="24"/>
          <w:szCs w:val="24"/>
        </w:rPr>
        <w:t xml:space="preserve">- Nadzorowanie przepływu informacji,</w:t>
      </w:r>
    </w:p>
    <w:p>
      <w:r>
        <w:rPr>
          <w:rFonts w:ascii="calibri" w:hAnsi="calibri" w:eastAsia="calibri" w:cs="calibri"/>
          <w:sz w:val="24"/>
          <w:szCs w:val="24"/>
        </w:rPr>
        <w:t xml:space="preserve">- Podtrzymywanie dobrych relacji i współpracy z partnerami, </w:t>
      </w:r>
    </w:p>
    <w:p>
      <w:r>
        <w:rPr>
          <w:rFonts w:ascii="calibri" w:hAnsi="calibri" w:eastAsia="calibri" w:cs="calibri"/>
          <w:sz w:val="24"/>
          <w:szCs w:val="24"/>
        </w:rPr>
        <w:t xml:space="preserve">- Świadczenie indywidualnych usług, 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zaznaczyć, że outsourcing logistyczny zawsze jest dokładnie dostosowany do rynku i potrzeb danego klienta.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korzyści z tego typu świadczonych usług?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usług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outsourcingu logistycznego</w:t>
      </w:r>
      <w:r>
        <w:rPr>
          <w:rFonts w:ascii="calibri" w:hAnsi="calibri" w:eastAsia="calibri" w:cs="calibri"/>
          <w:sz w:val="24"/>
          <w:szCs w:val="24"/>
        </w:rPr>
        <w:t xml:space="preserve"> możemy zyskać: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Lepsze wyniki, dzięki doświadczeniu i profesjonalizmowi firm logistycznych </w:t>
      </w:r>
    </w:p>
    <w:p>
      <w:r>
        <w:rPr>
          <w:rFonts w:ascii="calibri" w:hAnsi="calibri" w:eastAsia="calibri" w:cs="calibri"/>
          <w:sz w:val="24"/>
          <w:szCs w:val="24"/>
        </w:rPr>
        <w:t xml:space="preserve">- Optymalizacja kosztów, brak konieczności inwestycji w nową powierzchnię magazynową, sprzęt czy pracowników,</w:t>
      </w:r>
    </w:p>
    <w:p>
      <w:r>
        <w:rPr>
          <w:rFonts w:ascii="calibri" w:hAnsi="calibri" w:eastAsia="calibri" w:cs="calibri"/>
          <w:sz w:val="24"/>
          <w:szCs w:val="24"/>
        </w:rPr>
        <w:t xml:space="preserve">- Elastyczność, łatwiejsze dostosowanie planu do zmieniającego się rynku,</w:t>
      </w:r>
    </w:p>
    <w:p>
      <w:r>
        <w:rPr>
          <w:rFonts w:ascii="calibri" w:hAnsi="calibri" w:eastAsia="calibri" w:cs="calibri"/>
          <w:sz w:val="24"/>
          <w:szCs w:val="24"/>
        </w:rPr>
        <w:t xml:space="preserve">- Lepsza organizacja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klogistics.com/blog/czy-warto-decydowac-sie-na-outsourcing-logistyczn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2024-05-06T22:04:35+02:00</dcterms:created>
  <dcterms:modified xsi:type="dcterms:W3CDTF">2024-05-06T22:04:35+02:00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